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BA1" w:rsidRPr="00360BA1" w:rsidRDefault="00360BA1" w:rsidP="00360BA1">
      <w:pPr>
        <w:jc w:val="center"/>
        <w:rPr>
          <w:rFonts w:ascii="Times New Roman" w:eastAsia="Calibri" w:hAnsi="Times New Roman" w:cs="Times New Roman"/>
          <w:b/>
          <w:bCs/>
          <w:color w:val="FF0000"/>
          <w:sz w:val="32"/>
          <w:szCs w:val="32"/>
          <w:lang w:val="kk-KZ"/>
        </w:rPr>
      </w:pPr>
      <w:r w:rsidRPr="00360BA1">
        <w:rPr>
          <w:rFonts w:ascii="Times New Roman" w:eastAsia="Calibri" w:hAnsi="Times New Roman" w:cs="Times New Roman"/>
          <w:b/>
          <w:bCs/>
          <w:color w:val="FF0000"/>
          <w:sz w:val="32"/>
          <w:szCs w:val="32"/>
          <w:lang w:val="kk-KZ"/>
        </w:rPr>
        <w:t xml:space="preserve">Ана тілі  </w:t>
      </w:r>
    </w:p>
    <w:p w:rsidR="00360BA1" w:rsidRPr="00360BA1" w:rsidRDefault="00360BA1" w:rsidP="00360BA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pacing w:val="2"/>
          <w:sz w:val="28"/>
          <w:szCs w:val="28"/>
          <w:lang w:val="kk-KZ" w:eastAsia="ru-RU"/>
        </w:rPr>
      </w:pPr>
      <w:r w:rsidRPr="00360BA1">
        <w:rPr>
          <w:rFonts w:ascii="Times New Roman" w:eastAsia="Times New Roman" w:hAnsi="Times New Roman" w:cs="Times New Roman"/>
          <w:b/>
          <w:color w:val="FF0000"/>
          <w:spacing w:val="2"/>
          <w:sz w:val="28"/>
          <w:szCs w:val="28"/>
          <w:lang w:val="kk-KZ" w:eastAsia="ru-RU"/>
        </w:rPr>
        <w:t xml:space="preserve">                                       </w:t>
      </w:r>
      <w:r w:rsidRPr="00360BA1">
        <w:rPr>
          <w:rFonts w:ascii="Times New Roman" w:eastAsia="Calibri" w:hAnsi="Times New Roman" w:cs="Times New Roman"/>
          <w:b/>
          <w:color w:val="5B9BD5"/>
          <w:sz w:val="28"/>
          <w:szCs w:val="28"/>
          <w:lang w:val="kk-KZ"/>
        </w:rPr>
        <w:t>Оқу жүктемесі аптасына-6 сағаттан, барлығы  ІІжартыжылдықта-114 сағат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2693"/>
        <w:gridCol w:w="7088"/>
        <w:gridCol w:w="708"/>
        <w:gridCol w:w="1135"/>
        <w:gridCol w:w="1021"/>
        <w:gridCol w:w="397"/>
      </w:tblGrid>
      <w:tr w:rsidR="00360BA1" w:rsidRPr="00360BA1" w:rsidTr="00897E49">
        <w:trPr>
          <w:trHeight w:val="276"/>
        </w:trPr>
        <w:tc>
          <w:tcPr>
            <w:tcW w:w="709" w:type="dxa"/>
            <w:vMerge w:val="restart"/>
          </w:tcPr>
          <w:p w:rsidR="00360BA1" w:rsidRPr="00360BA1" w:rsidRDefault="00360BA1" w:rsidP="00360B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60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Р/с</w:t>
            </w:r>
          </w:p>
        </w:tc>
        <w:tc>
          <w:tcPr>
            <w:tcW w:w="1842" w:type="dxa"/>
            <w:vMerge w:val="restart"/>
          </w:tcPr>
          <w:p w:rsidR="00360BA1" w:rsidRPr="00360BA1" w:rsidRDefault="00360BA1" w:rsidP="00360B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60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Ауыспалы тақырыптар</w:t>
            </w:r>
          </w:p>
        </w:tc>
        <w:tc>
          <w:tcPr>
            <w:tcW w:w="2693" w:type="dxa"/>
            <w:vMerge w:val="restart"/>
          </w:tcPr>
          <w:p w:rsidR="00360BA1" w:rsidRPr="00360BA1" w:rsidRDefault="00360BA1" w:rsidP="00360B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60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      Сабақтың         </w:t>
            </w:r>
          </w:p>
          <w:p w:rsidR="00360BA1" w:rsidRPr="00360BA1" w:rsidRDefault="00360BA1" w:rsidP="00360B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60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    тақырыптары</w:t>
            </w:r>
          </w:p>
        </w:tc>
        <w:tc>
          <w:tcPr>
            <w:tcW w:w="7088" w:type="dxa"/>
            <w:vMerge w:val="restart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Оқыту мақсаттары </w:t>
            </w:r>
          </w:p>
        </w:tc>
        <w:tc>
          <w:tcPr>
            <w:tcW w:w="708" w:type="dxa"/>
            <w:vMerge w:val="restart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Са-ғат са-ны</w:t>
            </w:r>
          </w:p>
        </w:tc>
        <w:tc>
          <w:tcPr>
            <w:tcW w:w="1135" w:type="dxa"/>
            <w:vMerge w:val="restart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418" w:type="dxa"/>
            <w:gridSpan w:val="2"/>
            <w:vMerge w:val="restart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360BA1" w:rsidRPr="00360BA1" w:rsidTr="00897E49">
        <w:trPr>
          <w:trHeight w:val="291"/>
        </w:trPr>
        <w:tc>
          <w:tcPr>
            <w:tcW w:w="709" w:type="dxa"/>
            <w:vMerge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8" w:type="dxa"/>
            <w:vMerge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vMerge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vMerge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vMerge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360BA1">
        <w:trPr>
          <w:trHeight w:val="291"/>
        </w:trPr>
        <w:tc>
          <w:tcPr>
            <w:tcW w:w="15593" w:type="dxa"/>
            <w:gridSpan w:val="8"/>
            <w:shd w:val="clear" w:color="auto" w:fill="C5E0B3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kk-KZ"/>
              </w:rPr>
              <w:t xml:space="preserve">            3 тоқсан-55 сағат</w:t>
            </w: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color w:val="5B9BD5"/>
                <w:sz w:val="24"/>
                <w:szCs w:val="24"/>
                <w:lang w:val="kk-KZ"/>
              </w:rPr>
              <w:t>Тіл және сөйлеу</w:t>
            </w: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Сөйлеу не үшін қажет?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(буындап оқу, тұтас оқу, мәнерлеп оқу, түсініп оқу) қолдану;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 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Ана тілі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Сөйлеу не үшін қажет?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(буындап оқу, тұтас оқу, мәнерлеп оқу, түсініп оқу) қолдану;</w:t>
            </w:r>
          </w:p>
          <w:p w:rsidR="00360BA1" w:rsidRPr="00360BA1" w:rsidRDefault="00360BA1" w:rsidP="00360BA1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  <w:t xml:space="preserve">1.1.2.1* көмекші құралдар (тірек сызба, сюжетті сурет) арқылы оқиғаның ретін сақтай отырып баяндау; 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көщіріп жазу және есту, есте сақтау арқылы жазу.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1474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color w:val="5B9BD5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color w:val="5B9BD5"/>
                <w:sz w:val="24"/>
                <w:szCs w:val="24"/>
                <w:lang w:val="kk-KZ"/>
              </w:rPr>
              <w:t xml:space="preserve">Дыбыс 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color w:val="5B9BD5"/>
                <w:sz w:val="24"/>
                <w:szCs w:val="24"/>
                <w:lang w:val="kk-KZ"/>
              </w:rPr>
              <w:t>және әріп</w:t>
            </w: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Дыбыстар мен әріптер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аудио, бейнежазба, кітап басылым материалдарының көмегімен мәтіннің мазмұнын болжау;</w:t>
            </w:r>
          </w:p>
          <w:p w:rsidR="00360BA1" w:rsidRPr="00360BA1" w:rsidRDefault="00360BA1" w:rsidP="00360BA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360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ru-RU"/>
              </w:rPr>
              <w:t>1.2.8.1.дыбыстың таңбасы-әріпті тану, дыбыс пен әріпті бір-бірінен ажырату.</w:t>
            </w:r>
          </w:p>
          <w:p w:rsidR="00360BA1" w:rsidRPr="00360BA1" w:rsidRDefault="00360BA1" w:rsidP="00360BA1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</w:pPr>
            <w:r w:rsidRPr="00360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ru-RU"/>
              </w:rPr>
              <w:t>1.4.1.1.айтылуы мен жазылуы бірдей сөздерді көщіріп жазу және есту, есте сақтау арқылы жазу.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Алғашқы қар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Дыбыстар мен әріптер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(буындап оқу, тұтас оқу, мәнерлеп оқу, түсініп оқу) қолдану;</w:t>
            </w:r>
          </w:p>
          <w:p w:rsidR="00360BA1" w:rsidRPr="00360BA1" w:rsidRDefault="00360BA1" w:rsidP="00360BA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360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ru-RU"/>
              </w:rPr>
              <w:t>1.4.1.1.айтылуы мен жазылуы бірдей сөздерді көщіріп жазу және есту, есте сақтау арқылы жазу.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gridAfter w:val="1"/>
          <w:wAfter w:w="397" w:type="dxa"/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Сырғанақта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Дыбыстар мен әріптер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1.4.1.1.айтылуы мен жазылуы бірдей сөздерді көщіріп жазу және есту, есте сақтау арқылы жазу.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1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gridAfter w:val="1"/>
          <w:wAfter w:w="397" w:type="dxa"/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Соқпақ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Дауысты және дауыссыз дыбыстар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1.2.8.2.дауысты және дауыссыз дыбыстарды ажырату; дауысты дыбыстардыі жуан, жіңішке болып бөлінетінін түсіну:;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1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gridAfter w:val="1"/>
          <w:wAfter w:w="397" w:type="dxa"/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Қыс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Дауысты және дауыссыз дыбыстар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  <w:t>1.2.1.2 оқу түрлерін (</w:t>
            </w:r>
            <w:r w:rsidRPr="00360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буындап оқу, </w:t>
            </w: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  <w:t xml:space="preserve">тұтас оқу, мәнерлеп оқу, түсініп оқу) қолдану </w:t>
            </w:r>
          </w:p>
          <w:p w:rsidR="00360BA1" w:rsidRPr="00360BA1" w:rsidRDefault="00360BA1" w:rsidP="00360BA1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360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ru-RU"/>
              </w:rPr>
              <w:t>1.2.8.2.дауысты және дауыссыз дыбыстарды ажырату; дауысты дыбыстардыі жуан, жіңішке болып бөлінетінін түсіну:;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1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gridAfter w:val="1"/>
          <w:wAfter w:w="397" w:type="dxa"/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Қыс мезгілі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Дауысты және дауыссыз дыбыстар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  <w:t>1.2.1.2 оқу түрлерін (</w:t>
            </w:r>
            <w:r w:rsidRPr="00360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буындап оқу, </w:t>
            </w: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  <w:t xml:space="preserve">тұтас оқу, мәнерлеп оқу, түсініп оқу) қолдану </w:t>
            </w:r>
          </w:p>
          <w:p w:rsidR="00360BA1" w:rsidRPr="00360BA1" w:rsidRDefault="00360BA1" w:rsidP="00360BA1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1.1.7.1. сюжетті сурет бойынша шағын әңгіме құрау;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1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gridAfter w:val="1"/>
          <w:wAfter w:w="397" w:type="dxa"/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Қыста 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Дауысты және дауыссыз дыбыстар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1.2.1.2 оқу түрлерін (буындап оқу, тұтас оқу, мәнерлеп оқу, түсініп оқу) қолдану 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1.1.7.1. сюжетті сурет бойынша шағын әңгіме құрау;</w:t>
            </w:r>
          </w:p>
          <w:p w:rsidR="00360BA1" w:rsidRPr="00360BA1" w:rsidRDefault="00360BA1" w:rsidP="00360BA1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1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gridAfter w:val="1"/>
          <w:wAfter w:w="397" w:type="dxa"/>
          <w:trHeight w:val="532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Балақайлар әні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Жуан және жіңішке дауысты дыбыстар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  <w:t>1.2.1.2 оқу түрлерін (</w:t>
            </w:r>
            <w:r w:rsidRPr="00360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буындап оқу, </w:t>
            </w: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 w:eastAsia="ru-RU" w:bidi="ru-RU"/>
              </w:rPr>
              <w:t xml:space="preserve">тұтас оқу, мәнерлеп оқу, түсініп оқу) қолдану 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1.2.8.2.дауысты және дауыссыз дыбыстарды ажырату; дауысты дыбыстардыі жуан, жіңішке болып бөлінетінін түсіну:;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1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27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Әже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Жуан және жіңішке дауысты дыбыстар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1.2.1.2 оқу түрлерін (буындап оқу, тұтас оқу, мәнерлеп оқу, түсініп оқу) қолдану 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1.2.8.2.дауысты және дауыссыз дыбыстарды ажырату; дауысты дыбыстардыі жуан, жіңішке болып бөлінетінін түсіну:;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Бәрінен де жақсы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Жуан және жіңішке дауысты дыбыстар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1.2.8.2.дауысты және дауыссыз дыбыстарды ажырату; дауысты дыбыстардыі жуан, жіңішке болып бөлінетінін түсіну:;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әріптердің бір-бірімен байланысын көркем жазу талаптарына сай жазу 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30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13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Әдепті балалар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Жуан және жіңішке айтылатын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аудио, бейнежазба, кітап басылым материалдарының көмегімен мәтіннің мазмұнын болжау;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1.2.8.2.дауысты және дауыссыз дыбыстарды ажырату; дауысты дыбыстардыі жуан, жіңішке болып бөлінетінін түсіну:;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Ақша қардың әлегі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Жуан және жіңішке айтылатын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1.3.1.2.мәтін бөліктерін анықтап, жоспар құру;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15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Сыйлаймын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Жуан және жіңішке айтылатын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1.2.1.2 оқу түрлерін (буындап оқу, тұтас оқу, мәнерлеп оқу, түсініп оқу) қолдану 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1.2.8.2.дауысты және дауыссыз дыбыстарды ажырату; дауысты дыбыстардыі жуан, жіңішке болып бөлінетінін түсіну:;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70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16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Отан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Жуан және жіңішке жұп дауыстылар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1.2.1.2 оқу түрлерін (буындап оқу, тұтас оқу, мәнерлеп оқу, түсініп оқу) қолдану 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 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Қазақстанның Туы мен Гимні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Жуан және жіңішке жұп дауыстылар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1.2.8.2.дауысты және дауыссыз дыбыстарды ажырату; дауысты дыбыстардыі жуан, жіңішке болып бөлінетінін түсіну:;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18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Елтаңбасы елімнің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Жуан және жіңішке жұп дауыстылар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аудио, бейнежазба, кітап басылым материалдарының көмегімен мәтіннің мазмұнын болжау;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 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19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Диктант. Қаңтар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1.4.3.1.сөйлемді бас әріптен бастап жахып, соңына тиісті тыныс белгіні қою.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20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Еліміздің астанасы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Буын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аудио, бейнежазба, кітап басылым материалдарының көмегімен мәтіннің мазмұнын болжау;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1.2.9.1.дауысты дыбыстардың буын құрайтынын білу, буын санын анықтау;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21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Алматы метросы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Буын 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1.2.7.1* мұғалімнің қолдауымен дереккөздерден (сөздік, анықтамалық, суретті кітапша, энциклопедия) ақпарат табу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1.2.9.1.дауысты дыбыстардың буын құрайтынын білу, буын санын анықтау;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22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Алматы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Буын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1.2.3.1.ауыстырылып берілген мәтін бөліктерін мұғалімнің қолдауымен орнына қоя білу;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1.2.9.1.дауысты дыбыстардың буын құрайтынын білу, буын санын анықтау;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Отаным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Буын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мәтіннің мазмұнын болжау;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lastRenderedPageBreak/>
              <w:t>1.2.9.1.дауысты дыбыстардың буын құрайтынын білу, буын санын анықтау;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24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Туған жер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Буын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1.3.1.2.мәтін бөліктерін анықтап, жоспар құру;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1.2.9.1.дауысты дыбыстардың буын құрайтынын білу, буын санын анықтау;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25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76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26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Бесік жыры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Тасымал 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мәтіннің мазмұнын болжау;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1.4.1.2.мұғалімнің қолдауымен сөзді дұрыс тасымалдауды, тасымалданбайтын сөздерді білу;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27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Тұсаукесер жыры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Тасымал 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1.2.2.1 мұғалімнің қолдауымен мәтінде кім (не) туралы айтылғанын анықтау; 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1.4.1.2.мұғалімнің қолдауымен сөзді дұрыс тасымалдауды, тасымалданбайтын сөздерді білу;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62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28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Бота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Тасымал 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1.2.2.1 мұғалімнің қолдауымен мәтінде кім (не) туралы айтылғанын анықтау; 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1.4.1.2.мұғалімнің қолдауымен сөзді дұрыс тасымалдауды, тасымалданбайтын сөздерді білу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562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Құрау, құрау, құлыным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Тасымал 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1.2.2.1 мұғалімнің қолдауымен мәтінде кім (не) туралы айтылғанын анықтау; 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1.4.1.2.мұғалімнің қолдауымен сөзді дұрыс тасымалдауды, тасымалданбайтын сөздерді білу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 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30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Лағым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Тасымал 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1.2.2.1 мұғалімнің қолдауымен мәтінде кім (не) туралы айтылғанын анықтау; 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1.1.7.1. сюжетті сурет бойынша шағын әңгіме құрау;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1.4.1.2.мұғалімнің қолдауымен сөзді дұрыс тасымалдауды, тасымалданбайтын сөздерді білу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31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Әліпби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1.2.2.1 мұғалімнің қолдауымен мәтінде кім (не) туралы айтылғанын анықтау; 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Өтірік өлең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Әліпби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Өрмекші, құмырсқа, қарлығаш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Әліпби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1.2.3.1.ауыстырылып берілген мәтін бөліктерін мұғалімнің қолдауымен орнына қоя білу;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Түлкі мен тырна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Әліпби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35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Сәлем бер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Сөйлеу әдебі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1.1.4.1* коммуникативтік қатынаста сөз әдебін (сәлемдесу, алғыс білдіру, кешірім сұрау, өтініш айту, рұқсат сұрау, қоштасу) дұрыс қолдану;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 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36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Не деу керек?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Сөйлеу әдебі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1.3.5.1 мұғалімнің қолдауымен сөз, сөйлем, мәтінді тексеру, қатені түзету.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37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Аға ақылы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Қайталау сабағы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38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Не үйрендім? Не білдім?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1.4.1.2.мұғалімнің қолдауымен сөзді дұрыс тасымалдауды, тасымалданбайтын сөздерді білу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1.3.5.1 мұғалімнің қолдауымен сөз, сөйлем, мәтінді тексеру, қатені түзету.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39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color w:val="5B9BD5"/>
                <w:sz w:val="24"/>
                <w:szCs w:val="24"/>
                <w:lang w:val="kk-KZ"/>
              </w:rPr>
              <w:t>Мәтін және сөйлем</w:t>
            </w: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Мұғалім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Мәтін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1.3.5.1 мұғалімнің қолдауымен сөз, сөйлем, мәтінді тексеру, қатені түзету.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40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Кітап оқудың пайдасы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Мәтін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1.3.5.1 мұғалімнің қолдауымен сөз, сөйлем, мәтінді тексеру, қатені түзету.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703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41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Саусақ жаттығулары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Мәтін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1.1.5.2.сөйлеу барысында дауыс ырғағын, екпін, әуен, қарқын, кідірісті сақтау, ойды ым-ишара, қимыл арқылы жеткізу;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42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Оқығанның көзі ашық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Мәтін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1.2.3.1.ауыстырылып берілген мәтін бөліктерін мұғалімнің қолдауымен орнына қоя білу;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 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27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43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Жапалақ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Мәтін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мәтіннің мазмұнын болжау;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44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Көктем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Мәтін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1.1.7.1. сюжетті сурет бойынша шағын әңгіме құрау;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45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Мазмұндама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pacing w:val="-3"/>
                <w:w w:val="93"/>
                <w:sz w:val="24"/>
                <w:szCs w:val="24"/>
              </w:rPr>
              <w:t>Тоғайда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46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Мен не үйрендім?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47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Нанды қадірлейік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1.3.5.1 мұғалімнің қолдауымен сөз, сөйлем, мәтінді тексеру, қатені түзету.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48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Наубайхана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мәтіннің мазмұнын болжау;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1.1.1.1 мәтін, сөйлем, сөз, буын, дыбыс туралы бастапқы тілдік ұғымдарды түсіну; 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1.4.3.1 сөйлемді бас әріптен бастап жазып, соңына тиісті тыныс белгіні қою.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49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Ас атасы-нан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1.2.2.1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мұғалімнің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қолдауымен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мәтінде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кім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(не)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туралы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айтылғанын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анықтау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 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1.4.3.1 сөйлемді бас әріптен бастап жазып, соңына тиісті тыныс белгіні қою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50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Нан қоқымын шашпаңдар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1.1.6.1.тыңдалым материалына қатысты өз ойын білдіру;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1.4.3.1 сөйлемді бас әріптен бастап жазып, соңына тиісті тыныс белгіні қою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561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51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Нан – тіршілік тірегі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Сөйлем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52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Алғашқы хат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1.3.4.1.мұғалімнің қолдауымен түрлі шағын мәтін (хат, құттықтау хат, хабарлама) жазу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53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Наурыз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Сөйлемдегі сөздердің байланысы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54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Наурыз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Сөйлемдегі сөздердің байланысы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мәтіннің мазмұнын болжау;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1.2.7.1* мұғалімнің қолдауымен дереккөздерден (сөздік, анықтамалық, суретті кітапша, энциклопедия) ақпарат табу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55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Не үйрендім? Не білдім?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360BA1">
        <w:trPr>
          <w:trHeight w:val="447"/>
        </w:trPr>
        <w:tc>
          <w:tcPr>
            <w:tcW w:w="709" w:type="dxa"/>
            <w:shd w:val="clear" w:color="auto" w:fill="C5E0B3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C5E0B3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shd w:val="clear" w:color="auto" w:fill="C5E0B3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7088" w:type="dxa"/>
            <w:shd w:val="clear" w:color="auto" w:fill="C5E0B3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kk-KZ"/>
              </w:rPr>
              <w:t xml:space="preserve">                                4 тоқсан-59 сағат</w:t>
            </w:r>
          </w:p>
        </w:tc>
        <w:tc>
          <w:tcPr>
            <w:tcW w:w="708" w:type="dxa"/>
            <w:shd w:val="clear" w:color="auto" w:fill="C5E0B3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shd w:val="clear" w:color="auto" w:fill="C5E0B3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shd w:val="clear" w:color="auto" w:fill="C5E0B3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56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Наурызкөже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Сөйлемдегі сөздердің байланысы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57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Құстың ұясы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1.2.2.1 мұғалімнің қолдауымен мәтінде кім (не) туралы айтылғанын анықтау;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58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Мазмұндама.Қулық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1.4.3.1 сөйлемді бас әріптен бастап жазып, соңына тиісті тыныс белгіні қою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59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Дән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Қайталау сабағы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1.2.6.1* мұғалімнің қолдауымен мәтіннің жанрын (жаңылтпаш, жұмбақ, мақал-мәтел, өлең, әңгіме, ертегі) ажырату; 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60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color w:val="5B9BD5"/>
                <w:sz w:val="24"/>
                <w:szCs w:val="24"/>
                <w:lang w:val="kk-KZ"/>
              </w:rPr>
              <w:t>Сөз және оның мағынасы</w:t>
            </w: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Әр сөзде дыбыс орны бар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Сөз және оның мағынасы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мәтіннің мазмұнын болжау;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61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Жаман жолдас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Сөз және оның мағынасы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1.2.6.1* мұғалімнің қолдауымен мәтіннің жанрын (жаңылтпаш, жұмбақ, мақал-мәтел, өлең, әңгіме, ертегі) ажырату;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1.2.4.1* мұғалімнің қолдауымен сөздердің мағыналарын (мәндес, мағынасы қарама-қарсы, айтылуы бірдей, мағынасы әртүрлі) ажырату;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62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Ағайынбыз бәріміз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Сөз және оның мағынасы</w:t>
            </w:r>
          </w:p>
        </w:tc>
        <w:tc>
          <w:tcPr>
            <w:tcW w:w="7088" w:type="dxa"/>
            <w:shd w:val="clear" w:color="auto" w:fill="auto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1.2.2.1 мұғалімнің қолдауымен мәтінде кім (не) туралы айтылғанын анықтау;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63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Қазым, қазым, қаңқылда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Сөз және оның мағынасы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1.2.2.1 мұғалімнің қолдауымен мәтінде кім (не) туралы айтылғанын анықтау;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1.2.4.1* мұғалімнің қолдауымен сөздердің мағыналарын (мәндес, мағынасы қарама-қарсы, айтылуы бірдей, мағынасы әртүрлі) ажырату;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64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Торғай мен тышқан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Сөз және оның мағынасы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1.2.4.1* мұғалімнің қолдауымен сөздердің мағыналарын (мәндес, мағынасы қарама-қарсы, айтылуы бірдей, мағынасы әртүрлі) ажырату;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65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Дидар-ұқыпты бала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Сөз және оның мағынасы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1.2.4.1* мұғалімнің қолдауымен сөздердің мағыналарын (мәндес, мағынасы қарама-қарсы, айтылуы бірдей, мағынасы әртүрлі) ажырату;</w:t>
            </w:r>
          </w:p>
          <w:p w:rsidR="00360BA1" w:rsidRPr="00360BA1" w:rsidDel="00E84026" w:rsidRDefault="00360BA1" w:rsidP="00360B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66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Мен не үйрендім?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1.2.4.1* мұғалімнің қолдауымен сөздердің мағыналарын (мәндес, мағынасы қарама-қарсы, айтылуы бірдей, мағынасы әртүрлі) ажырату;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67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Денсаулықты сақтайық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атын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беру.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Қолыңды жу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атын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69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Бір минут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Заттың атын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1.4.2.1* заттың атын, қимыл-әрекетін, сынын, санын білдіретін сөздерді ажыратып, орынды қолдану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70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Шынығу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атын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мәтіннің мазмұнын болжау;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71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Теңге алу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атын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1.3.5.1 мұғалімнің қолдауымен сөз, сөйлем, мәтінді тексеру, қатені түзету;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72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Доп та керек, 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дос та керек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атын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1.3.5.1 мұғалімнің қолдауымен сөз, сөйлем, мәтінді тексеру, қатені түзету;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73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Мазмұндама</w:t>
            </w: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Қамқорлық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1.4.3.1 сөйлемді бас әріптен бастап жазып, соңына тиісті тыныс белгіні қою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74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Не үйрендім?Не білдім?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1.3.5.1 мұғалімнің қолдауымен сөз, сөйлем, мәтінді тексеру, қатені түзету;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75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Қақпашы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Бас әріптен басталып жазылатын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1.4.1.3.бас әріппен жазылатын сөздерді (кісі аттары, жер-су атаулары, жануарларға арнайы қойылған аттар) анықтау;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76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Қараторғайдың ұясы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Бас әріптен басталып жазылатын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1.4.1.3.бас әріппен жазылатын сөздерді (кісі аттары, жер-су атаулары, жануарларға арнайы қойылған аттар) анықтау;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27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77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Бурабай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Бас әріптен басталып жазылатын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1.3.5.1 мұғалімнің қолдауымен сөз, сөйлем, мәтінді тексеру, қатені түзету;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1.4.1.3.бас әріппен жазылатын сөздерді (кісі аттары, жер-су атаулары, жануарларға арнайы қойылған аттар) анықтау;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78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Нұр-Сұлтан мен Алматы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Бас әріптен басталып жазылатын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1.4.1.3.бас әріппен жазылатын сөздерді (кісі аттары, жер-су атаулары, жануарларға арнайы қойылған аттар) анықтау;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79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Бәсіре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Бас әріптен басталып жазылатын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1.4.1.3.бас әріппен жазылатын сөздерді (кісі аттары, жер-су атаулары, жануарларға арнайы қойылған аттар) анықтау;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80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Диктант 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Асан мен Мәди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lastRenderedPageBreak/>
              <w:t>1.4.1.3.бас әріппен жазылатын сөздерді (кісі аттары, жер-су атаулары, жануарларға арнайы қойылған аттар) анықтау;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81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Табиғат құбылыстары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қимылын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82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Тау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қимылын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мәтіннің мазмұнын болжау;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1.3.5.1 мұғалімнің қолдауымен сөз, сөйлем, мәтінді тексеру, қатені түзету;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83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Ағаштар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қимылын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84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Жау, жау, жаңбыр!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қимылын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1.3.5.1 мұғалімнің қолдауымен сөз, сөйлем, мәтінді тексеру, қатені түзету;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85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Өкпелеген үлесінен құр қалады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қимылын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1.2.3.1.ауыстырылып берілген мәтін бөліктерін мұғалімнің көмегімен орнына қоя білу;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86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Жазғытұрым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қимылын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1.2.6.1* мұғалімнің қолдауымен 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мәтіннің жанрын (жаңылтпаш,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жұмбақ, мақал-мәтел, өлең, әңгіме, ертегі) ажырату; 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87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Инелік пен тиін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қимылын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1.2.6.1* мұғалімнің қолдауымен 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мәтіннің жанрын (жаңылтпаш,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жұмбақ, мақал-мәтел, өлең, әңгіме, ертегі) ажырату; 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88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Ақылды қарлығаштар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қимылын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1.3.1.1.сюжетті суреттердің ретін анықтап, атқою арқылы қарапайым жоспар құру;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1.4.3.1 сөйлемді бас әріптен бастап жазып, соңына тиісті тыныс белгіні қою.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89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Не үйрендім?Не білдім?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1.2.6.1* мұғалімнің қолдауымен мәтіннің жанрын (жаңылтпаш,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жұмбақ, мақал-мәтел, өлең, әңгіме, ертегі) ажырату; 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90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Мұғалім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сынын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мәтіннің мазмұнын болжау;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91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Тігінші құс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сынын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1.3.5.1 мұғалімнің қолдауымен сөз, сөйлем, мәтінді тексеру, қатені түзету;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92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Обсерватория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сынын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1.2.2.1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мұғалімнің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қолдауымен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мәтінде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кім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(не)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туралы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айтылғанын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анықтау</w:t>
            </w:r>
            <w:proofErr w:type="spellEnd"/>
            <w:r w:rsidRPr="00360BA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93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Әбілхан Қастеев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сынын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94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Аспаз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сынын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1.2.2.1 мұғалімнің қолдауымен мәтінде кім (не) туралы айтылғанын анықтау;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95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Біздің көшедегі мәшинелер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сынын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1.1.5.1* заттар мен құбылыстарды сипаттауға, салыстыруға қажет сөздерді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96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Дәрігер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Заттың сынын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160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97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Орманшының баласы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Заттың сынын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1.2.2.1 мұғалімнің қолдауымен мәтінде кім (не) туралы айтылғанын анықтау;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1.4.2.1* заттың атын, қимыл-әрекетін, сынын, санын білдіретін сөздерді ажыратып, орынды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98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Диктант.</w:t>
            </w: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Елік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1.4.3.1 сөйлемді бас әріптен бастап жазып, соңына тиісті тыныс белгіні қою.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99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Қайталау сабағы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Не үйрендім? Не білдім?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100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Қанша жаңғақ?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Заттың санын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101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Төрт тоқсан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Заттың санын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мәтіннің мазмұнын болжау;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102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Санамақ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Заттың санын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103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Қанша аң?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Заттың санын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1.2.6.1* мұғалімнің қолдауымен  мәтіннің жанрын (жаңылтпаш, жұмбақ, мақал-мәтел, өлең, әңгіме, ертегі) ажырату; 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104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Күрес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Заттың санын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1.2.3.1.ауыстырылып берілген мәтін бөліктерін мұғалімнің көмегімен орнына қоя білу;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105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Үш бала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Заттың санын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27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106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Көкек</w:t>
            </w:r>
          </w:p>
          <w:p w:rsidR="00360BA1" w:rsidRPr="00360BA1" w:rsidRDefault="00360BA1" w:rsidP="00360BA1">
            <w:pPr>
              <w:rPr>
                <w:rFonts w:ascii="Calibri" w:eastAsia="Calibri" w:hAnsi="Calibri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Заттың санын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1.2.2.1 мұғалімнің қолдауымен мәтінде кім (не) туралы айтылғанын анықтау;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107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 саусақ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Заттың санын білдіретін сөздер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1.2.1.2 оқу түрлерін (тұтас оқу, мәнерлеп оқу, түсініп оқу)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108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Шығарма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Туған жер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8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1.3.6.1 жазу жолын, жоларалықты, жолдың жоғары және төмен сызықтарын сақтап, әріп элементтерін, әріптердің бір-бірімен байланысын көркем жазу талаптарына сай жазу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109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Не үйрендім? Не білдім?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110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Кім ақылды?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Сөйлеу әдебі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1.2.5.1.мұғалімнің қолдауымен мәтіннің, сюжетті суреттің мазмұны бойынша сұрақ қою, сұраққа жауап беру;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1.1.4.1* коммуникативтік қатынаста сөз әдебін (сәлемдесу, алғыс білдіру, кешірім сұрау, өтініш айту, рұқсат сұрау, қоштасу) сақтай білу; 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111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Құттықтаймын, ана, туған күніңмен!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Сөйлеу әдебі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1.1.3.1* тақырыбы мен иллюстрациясы бойынша мәтіннің мазмұнын болжау;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1.3.4.1* мұғалімнің қолдауымен  түрлі шағын мәтін (хат, құттықтау хат, хабарлама)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112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Тоқсандық жиынтық бағалау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Адалдық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1.4.3.1 сөйлемді бас әріптен бастап жазып, соңына тиісті тыныс белгіні қою.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1.1.5.1* заттар мен құбылыстарды сипаттауға, салыстыруға қажет сөздерді қолдану; 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447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113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Қайталау сабағы 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1.1.5.3.сөйлеу барысында жаңылтпаш, жұмбақ, мақал-мәтелдерді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0BA1" w:rsidRPr="00360BA1" w:rsidTr="00897E49">
        <w:trPr>
          <w:trHeight w:val="101"/>
        </w:trPr>
        <w:tc>
          <w:tcPr>
            <w:tcW w:w="709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114</w:t>
            </w:r>
          </w:p>
        </w:tc>
        <w:tc>
          <w:tcPr>
            <w:tcW w:w="1842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Қайталау сабағы</w:t>
            </w:r>
          </w:p>
        </w:tc>
        <w:tc>
          <w:tcPr>
            <w:tcW w:w="7088" w:type="dxa"/>
          </w:tcPr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1.1.5.3.сөйлеу барысында жаңылтпаш, жұмбақ, мақал-мәтелдерді қолдану;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1.4.1.1.айтылуы мен жазылуы бірдей сөздерді көшіріп жазу және сету, есте сақтау арқылы жазу;</w:t>
            </w:r>
          </w:p>
          <w:p w:rsidR="00360BA1" w:rsidRPr="00360BA1" w:rsidRDefault="00360BA1" w:rsidP="00360BA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1.4.2.1* заттың атын, қимыл-әрекетін, сынын, санын білдіретін сөздерді ажыратып, орынды қолдану;</w:t>
            </w:r>
          </w:p>
        </w:tc>
        <w:tc>
          <w:tcPr>
            <w:tcW w:w="708" w:type="dxa"/>
          </w:tcPr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60BA1" w:rsidRPr="00360BA1" w:rsidRDefault="00360BA1" w:rsidP="00360B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60BA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360BA1" w:rsidRPr="00360BA1" w:rsidRDefault="00360BA1" w:rsidP="00360BA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33142" w:rsidRDefault="00360BA1">
      <w:r w:rsidRPr="00360BA1">
        <w:rPr>
          <w:rFonts w:ascii="Calibri" w:eastAsia="Calibri" w:hAnsi="Calibri" w:cs="Times New Roman"/>
        </w:rPr>
        <w:br w:type="page"/>
      </w:r>
      <w:bookmarkStart w:id="0" w:name="_GoBack"/>
      <w:bookmarkEnd w:id="0"/>
    </w:p>
    <w:sectPr w:rsidR="00933142" w:rsidSect="00360B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useoSansCyrl-300">
    <w:altName w:val="Times New Roman"/>
    <w:charset w:val="00"/>
    <w:family w:val="auto"/>
    <w:pitch w:val="variable"/>
    <w:sig w:usb0="00000207" w:usb1="00000001" w:usb2="00000000" w:usb3="00000000" w:csb0="00000097" w:csb1="00000000"/>
  </w:font>
  <w:font w:name="Museo Sans Cyrl 300">
    <w:panose1 w:val="00000000000000000000"/>
    <w:charset w:val="00"/>
    <w:family w:val="modern"/>
    <w:notTrueType/>
    <w:pitch w:val="variable"/>
    <w:sig w:usb0="00000207" w:usb1="00000001" w:usb2="00000000" w:usb3="00000000" w:csb0="00000097" w:csb1="00000000"/>
  </w:font>
  <w:font w:name="JournalnayaDT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50F94"/>
    <w:multiLevelType w:val="hybridMultilevel"/>
    <w:tmpl w:val="88DCE66E"/>
    <w:lvl w:ilvl="0" w:tplc="0419000B">
      <w:start w:val="1"/>
      <w:numFmt w:val="bullet"/>
      <w:lvlText w:val=""/>
      <w:lvlJc w:val="left"/>
      <w:pPr>
        <w:ind w:left="10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">
    <w:nsid w:val="0C443789"/>
    <w:multiLevelType w:val="hybridMultilevel"/>
    <w:tmpl w:val="B6C89302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>
    <w:nsid w:val="178F1109"/>
    <w:multiLevelType w:val="multilevel"/>
    <w:tmpl w:val="78780EE4"/>
    <w:lvl w:ilvl="0">
      <w:start w:val="1"/>
      <w:numFmt w:val="decimal"/>
      <w:lvlText w:val="%1"/>
      <w:lvlJc w:val="left"/>
      <w:pPr>
        <w:ind w:left="768" w:hanging="7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8" w:hanging="7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8" w:hanging="7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8" w:hanging="76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B3724D4"/>
    <w:multiLevelType w:val="hybridMultilevel"/>
    <w:tmpl w:val="34400C5A"/>
    <w:lvl w:ilvl="0" w:tplc="4D94879A">
      <w:start w:val="1"/>
      <w:numFmt w:val="decimal"/>
      <w:lvlText w:val="%1)"/>
      <w:lvlJc w:val="left"/>
      <w:pPr>
        <w:ind w:left="11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3E91A4">
      <w:numFmt w:val="bullet"/>
      <w:lvlText w:val="•"/>
      <w:lvlJc w:val="left"/>
      <w:pPr>
        <w:ind w:left="1066" w:hanging="360"/>
      </w:pPr>
      <w:rPr>
        <w:rFonts w:hint="default"/>
        <w:lang w:val="ru-RU" w:eastAsia="en-US" w:bidi="ar-SA"/>
      </w:rPr>
    </w:lvl>
    <w:lvl w:ilvl="2" w:tplc="E774DFCA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3" w:tplc="FE188FB6">
      <w:numFmt w:val="bullet"/>
      <w:lvlText w:val="•"/>
      <w:lvlJc w:val="left"/>
      <w:pPr>
        <w:ind w:left="2959" w:hanging="360"/>
      </w:pPr>
      <w:rPr>
        <w:rFonts w:hint="default"/>
        <w:lang w:val="ru-RU" w:eastAsia="en-US" w:bidi="ar-SA"/>
      </w:rPr>
    </w:lvl>
    <w:lvl w:ilvl="4" w:tplc="B76AE6AA">
      <w:numFmt w:val="bullet"/>
      <w:lvlText w:val="•"/>
      <w:lvlJc w:val="left"/>
      <w:pPr>
        <w:ind w:left="3906" w:hanging="360"/>
      </w:pPr>
      <w:rPr>
        <w:rFonts w:hint="default"/>
        <w:lang w:val="ru-RU" w:eastAsia="en-US" w:bidi="ar-SA"/>
      </w:rPr>
    </w:lvl>
    <w:lvl w:ilvl="5" w:tplc="A3406FD0">
      <w:numFmt w:val="bullet"/>
      <w:lvlText w:val="•"/>
      <w:lvlJc w:val="left"/>
      <w:pPr>
        <w:ind w:left="4853" w:hanging="360"/>
      </w:pPr>
      <w:rPr>
        <w:rFonts w:hint="default"/>
        <w:lang w:val="ru-RU" w:eastAsia="en-US" w:bidi="ar-SA"/>
      </w:rPr>
    </w:lvl>
    <w:lvl w:ilvl="6" w:tplc="D95E9224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DC96FB48">
      <w:numFmt w:val="bullet"/>
      <w:lvlText w:val="•"/>
      <w:lvlJc w:val="left"/>
      <w:pPr>
        <w:ind w:left="6746" w:hanging="360"/>
      </w:pPr>
      <w:rPr>
        <w:rFonts w:hint="default"/>
        <w:lang w:val="ru-RU" w:eastAsia="en-US" w:bidi="ar-SA"/>
      </w:rPr>
    </w:lvl>
    <w:lvl w:ilvl="8" w:tplc="B3821466">
      <w:numFmt w:val="bullet"/>
      <w:lvlText w:val="•"/>
      <w:lvlJc w:val="left"/>
      <w:pPr>
        <w:ind w:left="7693" w:hanging="360"/>
      </w:pPr>
      <w:rPr>
        <w:rFonts w:hint="default"/>
        <w:lang w:val="ru-RU" w:eastAsia="en-US" w:bidi="ar-SA"/>
      </w:rPr>
    </w:lvl>
  </w:abstractNum>
  <w:abstractNum w:abstractNumId="4">
    <w:nsid w:val="2DEC7DF0"/>
    <w:multiLevelType w:val="multilevel"/>
    <w:tmpl w:val="6498B7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3CC5A05"/>
    <w:multiLevelType w:val="multilevel"/>
    <w:tmpl w:val="886622C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4DC07CA"/>
    <w:multiLevelType w:val="multilevel"/>
    <w:tmpl w:val="FD70749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67015F9"/>
    <w:multiLevelType w:val="hybridMultilevel"/>
    <w:tmpl w:val="48426E7A"/>
    <w:lvl w:ilvl="0" w:tplc="427E5586">
      <w:start w:val="60"/>
      <w:numFmt w:val="bullet"/>
      <w:lvlText w:val="-"/>
      <w:lvlJc w:val="left"/>
      <w:pPr>
        <w:ind w:left="390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248DA"/>
    <w:multiLevelType w:val="hybridMultilevel"/>
    <w:tmpl w:val="BA944FA0"/>
    <w:lvl w:ilvl="0" w:tplc="0419000B">
      <w:start w:val="1"/>
      <w:numFmt w:val="bullet"/>
      <w:lvlText w:val=""/>
      <w:lvlJc w:val="left"/>
      <w:pPr>
        <w:ind w:left="12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9">
    <w:nsid w:val="5EF360EB"/>
    <w:multiLevelType w:val="hybridMultilevel"/>
    <w:tmpl w:val="0366BC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A947D9"/>
    <w:multiLevelType w:val="hybridMultilevel"/>
    <w:tmpl w:val="3A0C2A2A"/>
    <w:lvl w:ilvl="0" w:tplc="E99CC6CE">
      <w:numFmt w:val="bullet"/>
      <w:lvlText w:val=""/>
      <w:lvlJc w:val="left"/>
      <w:pPr>
        <w:ind w:left="11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096F4AE">
      <w:start w:val="5"/>
      <w:numFmt w:val="decimal"/>
      <w:lvlText w:val="%2."/>
      <w:lvlJc w:val="left"/>
      <w:pPr>
        <w:ind w:left="199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F06E884">
      <w:numFmt w:val="bullet"/>
      <w:lvlText w:val="•"/>
      <w:lvlJc w:val="left"/>
      <w:pPr>
        <w:ind w:left="2567" w:hanging="240"/>
      </w:pPr>
      <w:rPr>
        <w:rFonts w:hint="default"/>
        <w:lang w:val="ru-RU" w:eastAsia="en-US" w:bidi="ar-SA"/>
      </w:rPr>
    </w:lvl>
    <w:lvl w:ilvl="3" w:tplc="A7A2843A">
      <w:numFmt w:val="bullet"/>
      <w:lvlText w:val="•"/>
      <w:lvlJc w:val="left"/>
      <w:pPr>
        <w:ind w:left="3135" w:hanging="240"/>
      </w:pPr>
      <w:rPr>
        <w:rFonts w:hint="default"/>
        <w:lang w:val="ru-RU" w:eastAsia="en-US" w:bidi="ar-SA"/>
      </w:rPr>
    </w:lvl>
    <w:lvl w:ilvl="4" w:tplc="39942CB2">
      <w:numFmt w:val="bullet"/>
      <w:lvlText w:val="•"/>
      <w:lvlJc w:val="left"/>
      <w:pPr>
        <w:ind w:left="3703" w:hanging="240"/>
      </w:pPr>
      <w:rPr>
        <w:rFonts w:hint="default"/>
        <w:lang w:val="ru-RU" w:eastAsia="en-US" w:bidi="ar-SA"/>
      </w:rPr>
    </w:lvl>
    <w:lvl w:ilvl="5" w:tplc="FAB6CD68">
      <w:numFmt w:val="bullet"/>
      <w:lvlText w:val="•"/>
      <w:lvlJc w:val="left"/>
      <w:pPr>
        <w:ind w:left="4270" w:hanging="240"/>
      </w:pPr>
      <w:rPr>
        <w:rFonts w:hint="default"/>
        <w:lang w:val="ru-RU" w:eastAsia="en-US" w:bidi="ar-SA"/>
      </w:rPr>
    </w:lvl>
    <w:lvl w:ilvl="6" w:tplc="CA78FF6A">
      <w:numFmt w:val="bullet"/>
      <w:lvlText w:val="•"/>
      <w:lvlJc w:val="left"/>
      <w:pPr>
        <w:ind w:left="4838" w:hanging="240"/>
      </w:pPr>
      <w:rPr>
        <w:rFonts w:hint="default"/>
        <w:lang w:val="ru-RU" w:eastAsia="en-US" w:bidi="ar-SA"/>
      </w:rPr>
    </w:lvl>
    <w:lvl w:ilvl="7" w:tplc="4D0AD0B4">
      <w:numFmt w:val="bullet"/>
      <w:lvlText w:val="•"/>
      <w:lvlJc w:val="left"/>
      <w:pPr>
        <w:ind w:left="5406" w:hanging="240"/>
      </w:pPr>
      <w:rPr>
        <w:rFonts w:hint="default"/>
        <w:lang w:val="ru-RU" w:eastAsia="en-US" w:bidi="ar-SA"/>
      </w:rPr>
    </w:lvl>
    <w:lvl w:ilvl="8" w:tplc="419C71C4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</w:abstractNum>
  <w:abstractNum w:abstractNumId="11">
    <w:nsid w:val="71D9693C"/>
    <w:multiLevelType w:val="hybridMultilevel"/>
    <w:tmpl w:val="E90896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3D1B0A"/>
    <w:multiLevelType w:val="hybridMultilevel"/>
    <w:tmpl w:val="22A0B9C8"/>
    <w:lvl w:ilvl="0" w:tplc="0419000B">
      <w:start w:val="1"/>
      <w:numFmt w:val="bullet"/>
      <w:lvlText w:val=""/>
      <w:lvlJc w:val="left"/>
      <w:pPr>
        <w:ind w:left="14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3">
    <w:nsid w:val="79697314"/>
    <w:multiLevelType w:val="multilevel"/>
    <w:tmpl w:val="4EEE985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CED5FB8"/>
    <w:multiLevelType w:val="hybridMultilevel"/>
    <w:tmpl w:val="A476BF6A"/>
    <w:lvl w:ilvl="0" w:tplc="D29A18DA">
      <w:numFmt w:val="bullet"/>
      <w:lvlText w:val="–"/>
      <w:lvlJc w:val="left"/>
      <w:pPr>
        <w:ind w:left="117" w:hanging="267"/>
      </w:pPr>
      <w:rPr>
        <w:rFonts w:hint="default"/>
        <w:w w:val="100"/>
        <w:lang w:val="ru-RU" w:eastAsia="en-US" w:bidi="ar-SA"/>
      </w:rPr>
    </w:lvl>
    <w:lvl w:ilvl="1" w:tplc="A624496A">
      <w:numFmt w:val="bullet"/>
      <w:lvlText w:val="•"/>
      <w:lvlJc w:val="left"/>
      <w:pPr>
        <w:ind w:left="1066" w:hanging="267"/>
      </w:pPr>
      <w:rPr>
        <w:rFonts w:hint="default"/>
        <w:lang w:val="ru-RU" w:eastAsia="en-US" w:bidi="ar-SA"/>
      </w:rPr>
    </w:lvl>
    <w:lvl w:ilvl="2" w:tplc="F6B8A748">
      <w:numFmt w:val="bullet"/>
      <w:lvlText w:val="•"/>
      <w:lvlJc w:val="left"/>
      <w:pPr>
        <w:ind w:left="2013" w:hanging="267"/>
      </w:pPr>
      <w:rPr>
        <w:rFonts w:hint="default"/>
        <w:lang w:val="ru-RU" w:eastAsia="en-US" w:bidi="ar-SA"/>
      </w:rPr>
    </w:lvl>
    <w:lvl w:ilvl="3" w:tplc="F9C0E792">
      <w:numFmt w:val="bullet"/>
      <w:lvlText w:val="•"/>
      <w:lvlJc w:val="left"/>
      <w:pPr>
        <w:ind w:left="2959" w:hanging="267"/>
      </w:pPr>
      <w:rPr>
        <w:rFonts w:hint="default"/>
        <w:lang w:val="ru-RU" w:eastAsia="en-US" w:bidi="ar-SA"/>
      </w:rPr>
    </w:lvl>
    <w:lvl w:ilvl="4" w:tplc="6B0653D2">
      <w:numFmt w:val="bullet"/>
      <w:lvlText w:val="•"/>
      <w:lvlJc w:val="left"/>
      <w:pPr>
        <w:ind w:left="3906" w:hanging="267"/>
      </w:pPr>
      <w:rPr>
        <w:rFonts w:hint="default"/>
        <w:lang w:val="ru-RU" w:eastAsia="en-US" w:bidi="ar-SA"/>
      </w:rPr>
    </w:lvl>
    <w:lvl w:ilvl="5" w:tplc="2C68EA6E">
      <w:numFmt w:val="bullet"/>
      <w:lvlText w:val="•"/>
      <w:lvlJc w:val="left"/>
      <w:pPr>
        <w:ind w:left="4853" w:hanging="267"/>
      </w:pPr>
      <w:rPr>
        <w:rFonts w:hint="default"/>
        <w:lang w:val="ru-RU" w:eastAsia="en-US" w:bidi="ar-SA"/>
      </w:rPr>
    </w:lvl>
    <w:lvl w:ilvl="6" w:tplc="400EAAFC">
      <w:numFmt w:val="bullet"/>
      <w:lvlText w:val="•"/>
      <w:lvlJc w:val="left"/>
      <w:pPr>
        <w:ind w:left="5799" w:hanging="267"/>
      </w:pPr>
      <w:rPr>
        <w:rFonts w:hint="default"/>
        <w:lang w:val="ru-RU" w:eastAsia="en-US" w:bidi="ar-SA"/>
      </w:rPr>
    </w:lvl>
    <w:lvl w:ilvl="7" w:tplc="F55EAB12">
      <w:numFmt w:val="bullet"/>
      <w:lvlText w:val="•"/>
      <w:lvlJc w:val="left"/>
      <w:pPr>
        <w:ind w:left="6746" w:hanging="267"/>
      </w:pPr>
      <w:rPr>
        <w:rFonts w:hint="default"/>
        <w:lang w:val="ru-RU" w:eastAsia="en-US" w:bidi="ar-SA"/>
      </w:rPr>
    </w:lvl>
    <w:lvl w:ilvl="8" w:tplc="78B42E70">
      <w:numFmt w:val="bullet"/>
      <w:lvlText w:val="•"/>
      <w:lvlJc w:val="left"/>
      <w:pPr>
        <w:ind w:left="7693" w:hanging="267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0"/>
  </w:num>
  <w:num w:numId="6">
    <w:abstractNumId w:val="8"/>
  </w:num>
  <w:num w:numId="7">
    <w:abstractNumId w:val="3"/>
  </w:num>
  <w:num w:numId="8">
    <w:abstractNumId w:val="10"/>
  </w:num>
  <w:num w:numId="9">
    <w:abstractNumId w:val="14"/>
  </w:num>
  <w:num w:numId="10">
    <w:abstractNumId w:val="11"/>
  </w:num>
  <w:num w:numId="11">
    <w:abstractNumId w:val="4"/>
  </w:num>
  <w:num w:numId="12">
    <w:abstractNumId w:val="2"/>
  </w:num>
  <w:num w:numId="13">
    <w:abstractNumId w:val="5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A1"/>
    <w:rsid w:val="00360BA1"/>
    <w:rsid w:val="0093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D8D76-6231-4981-BF5D-CA5483553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0BA1"/>
    <w:pPr>
      <w:keepNext/>
      <w:keepLines/>
      <w:widowControl w:val="0"/>
      <w:spacing w:before="480" w:after="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link w:val="20"/>
    <w:qFormat/>
    <w:rsid w:val="00360BA1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60BA1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0BA1"/>
    <w:pPr>
      <w:keepNext/>
      <w:widowControl w:val="0"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BA1"/>
    <w:pPr>
      <w:widowControl w:val="0"/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0BA1"/>
    <w:pPr>
      <w:widowControl w:val="0"/>
      <w:spacing w:before="240" w:after="60" w:line="276" w:lineRule="auto"/>
      <w:outlineLvl w:val="5"/>
    </w:pPr>
    <w:rPr>
      <w:rFonts w:ascii="Calibri" w:eastAsia="Times New Roman" w:hAnsi="Calibri" w:cs="Times New Roman"/>
      <w:b/>
      <w:bCs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0BA1"/>
    <w:pPr>
      <w:widowControl w:val="0"/>
      <w:spacing w:before="240" w:after="60" w:line="276" w:lineRule="auto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360BA1"/>
    <w:pPr>
      <w:widowControl w:val="0"/>
      <w:spacing w:before="240" w:after="60" w:line="276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0BA1"/>
    <w:pPr>
      <w:widowControl w:val="0"/>
      <w:spacing w:before="240" w:after="60" w:line="276" w:lineRule="auto"/>
      <w:outlineLvl w:val="8"/>
    </w:pPr>
    <w:rPr>
      <w:rFonts w:ascii="Cambria" w:eastAsia="Times New Roman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0BA1"/>
    <w:rPr>
      <w:rFonts w:ascii="Cambria" w:eastAsia="Calibri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360BA1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0BA1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60BA1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360BA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360BA1"/>
    <w:rPr>
      <w:rFonts w:ascii="Calibri" w:eastAsia="Times New Roman" w:hAnsi="Calibri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360BA1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rsid w:val="00360BA1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360BA1"/>
    <w:rPr>
      <w:rFonts w:ascii="Cambria" w:eastAsia="Times New Roman" w:hAnsi="Cambria" w:cs="Times New Roman"/>
      <w:lang w:val="en-US"/>
    </w:rPr>
  </w:style>
  <w:style w:type="table" w:styleId="a3">
    <w:name w:val="Table Grid"/>
    <w:basedOn w:val="a1"/>
    <w:uiPriority w:val="59"/>
    <w:qFormat/>
    <w:rsid w:val="00360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0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0BA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60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0BA1"/>
  </w:style>
  <w:style w:type="paragraph" w:styleId="a8">
    <w:name w:val="footer"/>
    <w:basedOn w:val="a"/>
    <w:link w:val="a9"/>
    <w:uiPriority w:val="99"/>
    <w:unhideWhenUsed/>
    <w:rsid w:val="00360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0BA1"/>
  </w:style>
  <w:style w:type="table" w:customStyle="1" w:styleId="11">
    <w:name w:val="Сетка таблицы11"/>
    <w:basedOn w:val="a1"/>
    <w:next w:val="a3"/>
    <w:uiPriority w:val="59"/>
    <w:rsid w:val="00360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uiPriority w:val="59"/>
    <w:rsid w:val="00360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3"/>
    <w:uiPriority w:val="59"/>
    <w:rsid w:val="00360BA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360BA1"/>
  </w:style>
  <w:style w:type="paragraph" w:styleId="aa">
    <w:name w:val="No Spacing"/>
    <w:aliases w:val="Интервалсыз,Без интервала1,No Spacing1"/>
    <w:link w:val="ab"/>
    <w:uiPriority w:val="1"/>
    <w:qFormat/>
    <w:rsid w:val="00360B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aliases w:val="Интервалсыз Знак,Без интервала1 Знак,No Spacing1 Знак"/>
    <w:basedOn w:val="a0"/>
    <w:link w:val="aa"/>
    <w:uiPriority w:val="1"/>
    <w:qFormat/>
    <w:locked/>
    <w:rsid w:val="00360BA1"/>
    <w:rPr>
      <w:rFonts w:ascii="Calibri" w:eastAsia="Calibri" w:hAnsi="Calibri" w:cs="Times New Roman"/>
    </w:rPr>
  </w:style>
  <w:style w:type="paragraph" w:styleId="ac">
    <w:name w:val="List Paragraph"/>
    <w:aliases w:val="2 список маркированный,без абзаца,маркированный,Heading1,References,NUMBERED PARAGRAPH,List Paragraph 1,Bullets,List_Paragraph,Multilevel para_II,List Paragraph1,Akapit z listą BS,List Paragraph (numbered (a)),IBL List Paragraph,Bullet1"/>
    <w:basedOn w:val="a"/>
    <w:link w:val="ad"/>
    <w:uiPriority w:val="34"/>
    <w:qFormat/>
    <w:rsid w:val="00360BA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kk-KZ" w:eastAsia="kk-KZ"/>
    </w:rPr>
  </w:style>
  <w:style w:type="character" w:customStyle="1" w:styleId="ad">
    <w:name w:val="Абзац списка Знак"/>
    <w:aliases w:val="2 список маркированный Знак,без абзаца Знак,маркированный Знак,Heading1 Знак,References Знак,NUMBERED PARAGRAPH Знак,List Paragraph 1 Знак,Bullets Знак,List_Paragraph Знак,Multilevel para_II Знак,List Paragraph1 Знак,Bullet1 Знак"/>
    <w:link w:val="ac"/>
    <w:uiPriority w:val="34"/>
    <w:qFormat/>
    <w:locked/>
    <w:rsid w:val="00360BA1"/>
    <w:rPr>
      <w:rFonts w:ascii="Calibri" w:eastAsia="Times New Roman" w:hAnsi="Calibri" w:cs="Times New Roman"/>
      <w:lang w:val="kk-KZ" w:eastAsia="kk-KZ"/>
    </w:rPr>
  </w:style>
  <w:style w:type="paragraph" w:styleId="ae">
    <w:name w:val="annotation text"/>
    <w:basedOn w:val="a"/>
    <w:link w:val="af"/>
    <w:unhideWhenUsed/>
    <w:rsid w:val="00360BA1"/>
    <w:pPr>
      <w:spacing w:after="0" w:line="240" w:lineRule="auto"/>
    </w:pPr>
    <w:rPr>
      <w:rFonts w:ascii="Arial" w:eastAsia="Times New Roman" w:hAnsi="Arial" w:cs="Arial"/>
      <w:sz w:val="20"/>
      <w:szCs w:val="20"/>
      <w:lang w:val="en-GB" w:eastAsia="en-GB"/>
    </w:rPr>
  </w:style>
  <w:style w:type="character" w:customStyle="1" w:styleId="af">
    <w:name w:val="Текст примечания Знак"/>
    <w:basedOn w:val="a0"/>
    <w:link w:val="ae"/>
    <w:rsid w:val="00360BA1"/>
    <w:rPr>
      <w:rFonts w:ascii="Arial" w:eastAsia="Times New Roman" w:hAnsi="Arial" w:cs="Arial"/>
      <w:sz w:val="20"/>
      <w:szCs w:val="20"/>
      <w:lang w:val="en-GB" w:eastAsia="en-GB"/>
    </w:rPr>
  </w:style>
  <w:style w:type="paragraph" w:customStyle="1" w:styleId="Default">
    <w:name w:val="Default"/>
    <w:rsid w:val="00360B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0">
    <w:name w:val="Базовый"/>
    <w:rsid w:val="00360BA1"/>
    <w:pPr>
      <w:suppressAutoHyphens/>
      <w:spacing w:after="200" w:line="276" w:lineRule="auto"/>
    </w:pPr>
    <w:rPr>
      <w:rFonts w:ascii="Calibri" w:eastAsia="SimSun" w:hAnsi="Calibri" w:cs="Calibri"/>
      <w:color w:val="00000A"/>
    </w:rPr>
  </w:style>
  <w:style w:type="character" w:customStyle="1" w:styleId="fontstyle01">
    <w:name w:val="fontstyle01"/>
    <w:basedOn w:val="a0"/>
    <w:rsid w:val="00360BA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360BA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1">
    <w:name w:val="Normal (Web)"/>
    <w:basedOn w:val="a"/>
    <w:uiPriority w:val="99"/>
    <w:unhideWhenUsed/>
    <w:rsid w:val="00360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60BA1"/>
  </w:style>
  <w:style w:type="character" w:styleId="af2">
    <w:name w:val="Strong"/>
    <w:uiPriority w:val="22"/>
    <w:qFormat/>
    <w:rsid w:val="00360BA1"/>
    <w:rPr>
      <w:rFonts w:cs="Times New Roman"/>
      <w:b/>
      <w:bCs/>
    </w:rPr>
  </w:style>
  <w:style w:type="paragraph" w:customStyle="1" w:styleId="13">
    <w:name w:val="Абзац списка1"/>
    <w:basedOn w:val="a"/>
    <w:rsid w:val="00360BA1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c1">
    <w:name w:val="c1"/>
    <w:basedOn w:val="a"/>
    <w:rsid w:val="00360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60BA1"/>
  </w:style>
  <w:style w:type="character" w:styleId="af3">
    <w:name w:val="Emphasis"/>
    <w:uiPriority w:val="20"/>
    <w:qFormat/>
    <w:rsid w:val="00360BA1"/>
    <w:rPr>
      <w:i/>
      <w:iCs/>
    </w:rPr>
  </w:style>
  <w:style w:type="paragraph" w:customStyle="1" w:styleId="af4">
    <w:name w:val="[Без стиля]"/>
    <w:uiPriority w:val="99"/>
    <w:rsid w:val="00360BA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eastAsia="ru-RU"/>
    </w:rPr>
  </w:style>
  <w:style w:type="paragraph" w:customStyle="1" w:styleId="af5">
    <w:name w:val="[Основной абзац]"/>
    <w:basedOn w:val="a"/>
    <w:uiPriority w:val="99"/>
    <w:rsid w:val="00360BA1"/>
    <w:pPr>
      <w:autoSpaceDE w:val="0"/>
      <w:autoSpaceDN w:val="0"/>
      <w:adjustRightInd w:val="0"/>
      <w:spacing w:after="0" w:line="288" w:lineRule="auto"/>
      <w:textAlignment w:val="center"/>
    </w:pPr>
    <w:rPr>
      <w:rFonts w:ascii="Times" w:eastAsia="Calibri" w:hAnsi="Times" w:cs="Times"/>
      <w:color w:val="000000"/>
      <w:sz w:val="24"/>
      <w:szCs w:val="24"/>
      <w:lang w:val="en-US"/>
    </w:rPr>
  </w:style>
  <w:style w:type="paragraph" w:styleId="af6">
    <w:name w:val="TOC Heading"/>
    <w:basedOn w:val="1"/>
    <w:next w:val="a"/>
    <w:uiPriority w:val="39"/>
    <w:unhideWhenUsed/>
    <w:qFormat/>
    <w:rsid w:val="00360BA1"/>
    <w:pPr>
      <w:widowControl/>
      <w:outlineLvl w:val="9"/>
    </w:pPr>
    <w:rPr>
      <w:rFonts w:eastAsia="Times New Roman"/>
      <w:lang w:val="ru-RU"/>
    </w:rPr>
  </w:style>
  <w:style w:type="paragraph" w:styleId="14">
    <w:name w:val="toc 1"/>
    <w:basedOn w:val="a"/>
    <w:next w:val="a"/>
    <w:autoRedefine/>
    <w:uiPriority w:val="39"/>
    <w:unhideWhenUsed/>
    <w:rsid w:val="00360BA1"/>
    <w:pPr>
      <w:spacing w:after="100" w:line="276" w:lineRule="auto"/>
    </w:pPr>
    <w:rPr>
      <w:rFonts w:ascii="Calibri" w:eastAsia="Times New Roman" w:hAnsi="Calibri" w:cs="Times New Roman"/>
      <w:lang w:eastAsia="ru-RU"/>
    </w:rPr>
  </w:style>
  <w:style w:type="character" w:styleId="af7">
    <w:name w:val="Hyperlink"/>
    <w:basedOn w:val="a0"/>
    <w:unhideWhenUsed/>
    <w:rsid w:val="00360BA1"/>
    <w:rPr>
      <w:color w:val="0000FF"/>
      <w:u w:val="single"/>
    </w:rPr>
  </w:style>
  <w:style w:type="paragraph" w:styleId="af8">
    <w:name w:val="Body Text"/>
    <w:basedOn w:val="a"/>
    <w:link w:val="af9"/>
    <w:uiPriority w:val="99"/>
    <w:unhideWhenUsed/>
    <w:rsid w:val="00360BA1"/>
    <w:pPr>
      <w:spacing w:after="12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8"/>
    </w:rPr>
  </w:style>
  <w:style w:type="character" w:customStyle="1" w:styleId="af9">
    <w:name w:val="Основной текст Знак"/>
    <w:basedOn w:val="a0"/>
    <w:link w:val="af8"/>
    <w:uiPriority w:val="99"/>
    <w:rsid w:val="00360BA1"/>
    <w:rPr>
      <w:rFonts w:ascii="Times New Roman" w:eastAsia="Calibri" w:hAnsi="Times New Roman" w:cs="Times New Roman"/>
      <w:color w:val="000000"/>
      <w:sz w:val="28"/>
      <w:szCs w:val="28"/>
    </w:rPr>
  </w:style>
  <w:style w:type="paragraph" w:customStyle="1" w:styleId="Dochead1">
    <w:name w:val="Doc head 1"/>
    <w:basedOn w:val="a"/>
    <w:link w:val="Dochead1Char"/>
    <w:rsid w:val="00360BA1"/>
    <w:pPr>
      <w:widowControl w:val="0"/>
      <w:spacing w:after="0" w:line="260" w:lineRule="exact"/>
      <w:ind w:right="119"/>
    </w:pPr>
    <w:rPr>
      <w:rFonts w:ascii="Arial" w:eastAsia="Calibri" w:hAnsi="Arial" w:cs="Times New Roman"/>
      <w:b/>
      <w:color w:val="0065BD"/>
      <w:sz w:val="28"/>
      <w:szCs w:val="20"/>
      <w:lang w:val="en-GB" w:eastAsia="ru-RU"/>
    </w:rPr>
  </w:style>
  <w:style w:type="character" w:customStyle="1" w:styleId="Dochead1Char">
    <w:name w:val="Doc head 1 Char"/>
    <w:link w:val="Dochead1"/>
    <w:rsid w:val="00360BA1"/>
    <w:rPr>
      <w:rFonts w:ascii="Arial" w:eastAsia="Calibri" w:hAnsi="Arial" w:cs="Times New Roman"/>
      <w:b/>
      <w:color w:val="0065BD"/>
      <w:sz w:val="28"/>
      <w:szCs w:val="20"/>
      <w:lang w:val="en-GB" w:eastAsia="ru-RU"/>
    </w:rPr>
  </w:style>
  <w:style w:type="paragraph" w:customStyle="1" w:styleId="Dochead2">
    <w:name w:val="Doc head 2"/>
    <w:basedOn w:val="a"/>
    <w:link w:val="Dochead2Char"/>
    <w:rsid w:val="00360BA1"/>
    <w:pPr>
      <w:spacing w:before="40" w:after="40" w:line="240" w:lineRule="auto"/>
      <w:jc w:val="center"/>
    </w:pPr>
    <w:rPr>
      <w:rFonts w:ascii="Arial" w:eastAsia="Calibri" w:hAnsi="Arial" w:cs="Times New Roman"/>
      <w:b/>
      <w:sz w:val="28"/>
      <w:szCs w:val="20"/>
      <w:lang w:val="en-GB" w:eastAsia="ru-RU"/>
    </w:rPr>
  </w:style>
  <w:style w:type="character" w:customStyle="1" w:styleId="Dochead2Char">
    <w:name w:val="Doc head 2 Char"/>
    <w:link w:val="Dochead2"/>
    <w:rsid w:val="00360BA1"/>
    <w:rPr>
      <w:rFonts w:ascii="Arial" w:eastAsia="Calibri" w:hAnsi="Arial" w:cs="Times New Roman"/>
      <w:b/>
      <w:sz w:val="28"/>
      <w:szCs w:val="20"/>
      <w:lang w:val="en-GB" w:eastAsia="ru-RU"/>
    </w:rPr>
  </w:style>
  <w:style w:type="paragraph" w:customStyle="1" w:styleId="NESNormal">
    <w:name w:val="NES Normal"/>
    <w:basedOn w:val="a"/>
    <w:link w:val="NESNormalChar"/>
    <w:autoRedefine/>
    <w:rsid w:val="00360BA1"/>
    <w:pPr>
      <w:widowControl w:val="0"/>
      <w:spacing w:after="240" w:line="360" w:lineRule="auto"/>
    </w:pPr>
    <w:rPr>
      <w:rFonts w:ascii="Arial" w:eastAsia="Calibri" w:hAnsi="Arial" w:cs="Times New Roman"/>
      <w:sz w:val="20"/>
      <w:szCs w:val="20"/>
      <w:lang w:val="en-GB" w:eastAsia="ru-RU"/>
    </w:rPr>
  </w:style>
  <w:style w:type="character" w:customStyle="1" w:styleId="NESNormalChar">
    <w:name w:val="NES Normal Char"/>
    <w:link w:val="NESNormal"/>
    <w:rsid w:val="00360BA1"/>
    <w:rPr>
      <w:rFonts w:ascii="Arial" w:eastAsia="Calibri" w:hAnsi="Arial" w:cs="Times New Roman"/>
      <w:sz w:val="20"/>
      <w:szCs w:val="20"/>
      <w:lang w:val="en-GB" w:eastAsia="ru-RU"/>
    </w:rPr>
  </w:style>
  <w:style w:type="character" w:customStyle="1" w:styleId="afa">
    <w:name w:val="Основной текст с отступом Знак"/>
    <w:basedOn w:val="a0"/>
    <w:link w:val="afb"/>
    <w:uiPriority w:val="99"/>
    <w:semiHidden/>
    <w:rsid w:val="00360BA1"/>
    <w:rPr>
      <w:rFonts w:eastAsia="DengXian"/>
      <w:lang w:eastAsia="ru-RU"/>
    </w:rPr>
  </w:style>
  <w:style w:type="paragraph" w:customStyle="1" w:styleId="15">
    <w:name w:val="Основной текст с отступом1"/>
    <w:basedOn w:val="a"/>
    <w:next w:val="afb"/>
    <w:uiPriority w:val="99"/>
    <w:semiHidden/>
    <w:unhideWhenUsed/>
    <w:rsid w:val="00360BA1"/>
    <w:pPr>
      <w:spacing w:after="120" w:line="276" w:lineRule="auto"/>
      <w:ind w:left="283"/>
    </w:pPr>
    <w:rPr>
      <w:rFonts w:eastAsia="Times New Roman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360BA1"/>
  </w:style>
  <w:style w:type="paragraph" w:styleId="afc">
    <w:name w:val="Subtitle"/>
    <w:basedOn w:val="a"/>
    <w:link w:val="afd"/>
    <w:qFormat/>
    <w:rsid w:val="00360B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d">
    <w:name w:val="Подзаголовок Знак"/>
    <w:basedOn w:val="a0"/>
    <w:link w:val="afc"/>
    <w:rsid w:val="00360B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e">
    <w:name w:val="Title"/>
    <w:next w:val="a"/>
    <w:link w:val="aff"/>
    <w:qFormat/>
    <w:rsid w:val="00360BA1"/>
    <w:pPr>
      <w:widowControl w:val="0"/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character" w:customStyle="1" w:styleId="aff">
    <w:name w:val="Название Знак"/>
    <w:basedOn w:val="a0"/>
    <w:link w:val="afe"/>
    <w:rsid w:val="00360BA1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21">
    <w:name w:val="Quote"/>
    <w:basedOn w:val="a"/>
    <w:next w:val="a"/>
    <w:link w:val="22"/>
    <w:uiPriority w:val="29"/>
    <w:qFormat/>
    <w:rsid w:val="00360BA1"/>
    <w:pPr>
      <w:widowControl w:val="0"/>
      <w:spacing w:after="200" w:line="276" w:lineRule="auto"/>
    </w:pPr>
    <w:rPr>
      <w:rFonts w:ascii="Calibri" w:eastAsia="Calibri" w:hAnsi="Calibri" w:cs="Times New Roman"/>
      <w:i/>
      <w:iCs/>
      <w:color w:val="000000"/>
      <w:lang w:val="en-US"/>
    </w:rPr>
  </w:style>
  <w:style w:type="character" w:customStyle="1" w:styleId="22">
    <w:name w:val="Цитата 2 Знак"/>
    <w:basedOn w:val="a0"/>
    <w:link w:val="21"/>
    <w:uiPriority w:val="29"/>
    <w:rsid w:val="00360BA1"/>
    <w:rPr>
      <w:rFonts w:ascii="Calibri" w:eastAsia="Calibri" w:hAnsi="Calibri" w:cs="Times New Roman"/>
      <w:i/>
      <w:iCs/>
      <w:color w:val="000000"/>
      <w:lang w:val="en-US"/>
    </w:rPr>
  </w:style>
  <w:style w:type="paragraph" w:styleId="aff0">
    <w:name w:val="Intense Quote"/>
    <w:basedOn w:val="a"/>
    <w:next w:val="a"/>
    <w:link w:val="aff1"/>
    <w:uiPriority w:val="30"/>
    <w:qFormat/>
    <w:rsid w:val="00360BA1"/>
    <w:pPr>
      <w:widowControl w:val="0"/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/>
    </w:rPr>
  </w:style>
  <w:style w:type="character" w:customStyle="1" w:styleId="aff1">
    <w:name w:val="Выделенная цитата Знак"/>
    <w:basedOn w:val="a0"/>
    <w:link w:val="aff0"/>
    <w:uiPriority w:val="30"/>
    <w:rsid w:val="00360BA1"/>
    <w:rPr>
      <w:rFonts w:ascii="Calibri" w:eastAsia="Times New Roman" w:hAnsi="Calibri" w:cs="Times New Roman"/>
      <w:b/>
      <w:bCs/>
      <w:i/>
      <w:iCs/>
      <w:color w:val="4F81BD"/>
      <w:lang w:val="en-US"/>
    </w:rPr>
  </w:style>
  <w:style w:type="character" w:styleId="aff2">
    <w:name w:val="Subtle Emphasis"/>
    <w:uiPriority w:val="19"/>
    <w:qFormat/>
    <w:rsid w:val="00360BA1"/>
    <w:rPr>
      <w:i/>
      <w:iCs/>
      <w:color w:val="808080"/>
    </w:rPr>
  </w:style>
  <w:style w:type="character" w:styleId="aff3">
    <w:name w:val="Intense Emphasis"/>
    <w:uiPriority w:val="21"/>
    <w:qFormat/>
    <w:rsid w:val="00360BA1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360BA1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360BA1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360BA1"/>
    <w:rPr>
      <w:b/>
      <w:bCs/>
      <w:smallCaps/>
      <w:spacing w:val="5"/>
    </w:rPr>
  </w:style>
  <w:style w:type="paragraph" w:customStyle="1" w:styleId="c2">
    <w:name w:val="c2"/>
    <w:basedOn w:val="a"/>
    <w:uiPriority w:val="99"/>
    <w:rsid w:val="00360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60BA1"/>
  </w:style>
  <w:style w:type="paragraph" w:customStyle="1" w:styleId="c7">
    <w:name w:val="c7"/>
    <w:basedOn w:val="a"/>
    <w:uiPriority w:val="99"/>
    <w:rsid w:val="00360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360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360BA1"/>
  </w:style>
  <w:style w:type="character" w:customStyle="1" w:styleId="kaz">
    <w:name w:val="kaz"/>
    <w:basedOn w:val="a0"/>
    <w:rsid w:val="00360BA1"/>
  </w:style>
  <w:style w:type="character" w:customStyle="1" w:styleId="kr">
    <w:name w:val="kr"/>
    <w:basedOn w:val="a0"/>
    <w:rsid w:val="00360BA1"/>
  </w:style>
  <w:style w:type="character" w:customStyle="1" w:styleId="ze">
    <w:name w:val="ze"/>
    <w:basedOn w:val="a0"/>
    <w:rsid w:val="00360BA1"/>
  </w:style>
  <w:style w:type="paragraph" w:styleId="32">
    <w:name w:val="toc 3"/>
    <w:basedOn w:val="a"/>
    <w:next w:val="a"/>
    <w:autoRedefine/>
    <w:uiPriority w:val="39"/>
    <w:unhideWhenUsed/>
    <w:rsid w:val="00360BA1"/>
    <w:pPr>
      <w:widowControl w:val="0"/>
      <w:spacing w:after="100" w:line="276" w:lineRule="auto"/>
      <w:ind w:left="440"/>
    </w:pPr>
    <w:rPr>
      <w:rFonts w:ascii="Calibri" w:eastAsia="Calibri" w:hAnsi="Calibri" w:cs="Times New Roman"/>
      <w:lang w:val="en-US"/>
    </w:rPr>
  </w:style>
  <w:style w:type="paragraph" w:customStyle="1" w:styleId="rvps3">
    <w:name w:val="rvps3"/>
    <w:basedOn w:val="a"/>
    <w:uiPriority w:val="99"/>
    <w:rsid w:val="00360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360BA1"/>
  </w:style>
  <w:style w:type="paragraph" w:customStyle="1" w:styleId="210">
    <w:name w:val="Оглавление 21"/>
    <w:basedOn w:val="a"/>
    <w:next w:val="a"/>
    <w:autoRedefine/>
    <w:uiPriority w:val="39"/>
    <w:unhideWhenUsed/>
    <w:rsid w:val="00360BA1"/>
    <w:pPr>
      <w:spacing w:after="100" w:line="276" w:lineRule="auto"/>
      <w:ind w:left="220"/>
    </w:pPr>
    <w:rPr>
      <w:rFonts w:eastAsia="Times New Roman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360BA1"/>
    <w:pPr>
      <w:spacing w:after="100" w:line="276" w:lineRule="auto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360BA1"/>
    <w:pPr>
      <w:spacing w:after="100" w:line="276" w:lineRule="auto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360BA1"/>
    <w:pPr>
      <w:spacing w:after="100" w:line="276" w:lineRule="auto"/>
      <w:ind w:left="1100"/>
    </w:pPr>
    <w:rPr>
      <w:rFonts w:eastAsia="Times New Roman"/>
      <w:lang w:eastAsia="ru-RU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360BA1"/>
    <w:pPr>
      <w:spacing w:after="100" w:line="276" w:lineRule="auto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360BA1"/>
    <w:pPr>
      <w:spacing w:after="100" w:line="276" w:lineRule="auto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360BA1"/>
    <w:pPr>
      <w:spacing w:after="100" w:line="276" w:lineRule="auto"/>
      <w:ind w:left="1760"/>
    </w:pPr>
    <w:rPr>
      <w:rFonts w:eastAsia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360BA1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17">
    <w:name w:val="Текст примечания Знак1"/>
    <w:basedOn w:val="a0"/>
    <w:uiPriority w:val="99"/>
    <w:semiHidden/>
    <w:rsid w:val="00360BA1"/>
    <w:rPr>
      <w:sz w:val="20"/>
      <w:szCs w:val="20"/>
    </w:rPr>
  </w:style>
  <w:style w:type="paragraph" w:customStyle="1" w:styleId="Covertitle">
    <w:name w:val="Cover title"/>
    <w:rsid w:val="00360BA1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bodytext">
    <w:name w:val="bodytext"/>
    <w:basedOn w:val="a"/>
    <w:uiPriority w:val="99"/>
    <w:rsid w:val="00360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style21"/>
    <w:basedOn w:val="a0"/>
    <w:rsid w:val="00360BA1"/>
    <w:rPr>
      <w:rFonts w:ascii="MuseoSansCyrl-300" w:hAnsi="MuseoSansCyrl-300" w:hint="default"/>
      <w:b w:val="0"/>
      <w:bCs w:val="0"/>
      <w:i w:val="0"/>
      <w:iCs w:val="0"/>
      <w:color w:val="71B35E"/>
      <w:sz w:val="36"/>
      <w:szCs w:val="36"/>
    </w:rPr>
  </w:style>
  <w:style w:type="character" w:styleId="aff7">
    <w:name w:val="page number"/>
    <w:basedOn w:val="a0"/>
    <w:uiPriority w:val="99"/>
    <w:semiHidden/>
    <w:unhideWhenUsed/>
    <w:rsid w:val="00360BA1"/>
  </w:style>
  <w:style w:type="table" w:customStyle="1" w:styleId="18">
    <w:name w:val="Сетка таблицы1"/>
    <w:basedOn w:val="a1"/>
    <w:next w:val="a3"/>
    <w:uiPriority w:val="39"/>
    <w:rsid w:val="00360BA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nomargins">
    <w:name w:val="Body no margins"/>
    <w:basedOn w:val="a"/>
    <w:uiPriority w:val="99"/>
    <w:rsid w:val="00360BA1"/>
    <w:pPr>
      <w:autoSpaceDE w:val="0"/>
      <w:autoSpaceDN w:val="0"/>
      <w:adjustRightInd w:val="0"/>
      <w:spacing w:after="170" w:line="320" w:lineRule="atLeast"/>
      <w:textAlignment w:val="center"/>
    </w:pPr>
    <w:rPr>
      <w:rFonts w:ascii="Museo Sans Cyrl 300" w:eastAsia="Calibri" w:hAnsi="Museo Sans Cyrl 300" w:cs="Museo Sans Cyrl 300"/>
      <w:color w:val="000000"/>
      <w:sz w:val="24"/>
      <w:szCs w:val="24"/>
      <w:lang w:val="en-US"/>
    </w:rPr>
  </w:style>
  <w:style w:type="paragraph" w:customStyle="1" w:styleId="aff8">
    <w:name w:val="Выходные данные"/>
    <w:basedOn w:val="a"/>
    <w:uiPriority w:val="99"/>
    <w:rsid w:val="00360BA1"/>
    <w:pPr>
      <w:tabs>
        <w:tab w:val="right" w:pos="3827"/>
        <w:tab w:val="left" w:pos="4110"/>
      </w:tabs>
      <w:autoSpaceDE w:val="0"/>
      <w:autoSpaceDN w:val="0"/>
      <w:adjustRightInd w:val="0"/>
      <w:spacing w:after="0" w:line="288" w:lineRule="auto"/>
      <w:textAlignment w:val="center"/>
    </w:pPr>
    <w:rPr>
      <w:rFonts w:ascii="Museo Sans Cyrl 300" w:eastAsia="Calibri" w:hAnsi="Museo Sans Cyrl 300" w:cs="Museo Sans Cyrl 300"/>
      <w:color w:val="000000"/>
      <w:sz w:val="16"/>
      <w:szCs w:val="16"/>
      <w:lang w:val="en-GB"/>
    </w:rPr>
  </w:style>
  <w:style w:type="character" w:customStyle="1" w:styleId="19">
    <w:name w:val="Просмотренная гиперссылка1"/>
    <w:basedOn w:val="a0"/>
    <w:uiPriority w:val="99"/>
    <w:semiHidden/>
    <w:unhideWhenUsed/>
    <w:rsid w:val="00360BA1"/>
    <w:rPr>
      <w:color w:val="954F72"/>
      <w:u w:val="single"/>
    </w:rPr>
  </w:style>
  <w:style w:type="paragraph" w:customStyle="1" w:styleId="trt0xe">
    <w:name w:val="trt0xe"/>
    <w:basedOn w:val="a"/>
    <w:rsid w:val="00360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360BA1"/>
    <w:rPr>
      <w:rFonts w:ascii="JournalnayaDT-Bold" w:hAnsi="JournalnayaDT-Bold" w:hint="default"/>
      <w:b/>
      <w:bCs/>
      <w:i w:val="0"/>
      <w:iCs w:val="0"/>
      <w:color w:val="242021"/>
      <w:sz w:val="30"/>
      <w:szCs w:val="30"/>
    </w:rPr>
  </w:style>
  <w:style w:type="paragraph" w:styleId="afb">
    <w:name w:val="Body Text Indent"/>
    <w:basedOn w:val="a"/>
    <w:link w:val="afa"/>
    <w:uiPriority w:val="99"/>
    <w:semiHidden/>
    <w:unhideWhenUsed/>
    <w:rsid w:val="00360BA1"/>
    <w:pPr>
      <w:spacing w:after="120" w:line="276" w:lineRule="auto"/>
      <w:ind w:left="283"/>
    </w:pPr>
    <w:rPr>
      <w:rFonts w:eastAsia="DengXian"/>
      <w:lang w:eastAsia="ru-RU"/>
    </w:rPr>
  </w:style>
  <w:style w:type="character" w:customStyle="1" w:styleId="23">
    <w:name w:val="Основной текст с отступом Знак2"/>
    <w:basedOn w:val="a0"/>
    <w:uiPriority w:val="99"/>
    <w:semiHidden/>
    <w:rsid w:val="00360BA1"/>
  </w:style>
  <w:style w:type="character" w:customStyle="1" w:styleId="24">
    <w:name w:val="Просмотренная гиперссылка2"/>
    <w:basedOn w:val="a0"/>
    <w:uiPriority w:val="99"/>
    <w:semiHidden/>
    <w:unhideWhenUsed/>
    <w:rsid w:val="00360BA1"/>
    <w:rPr>
      <w:color w:val="954F72"/>
      <w:u w:val="single"/>
    </w:rPr>
  </w:style>
  <w:style w:type="table" w:customStyle="1" w:styleId="TableNormal">
    <w:name w:val="Table Normal"/>
    <w:uiPriority w:val="2"/>
    <w:semiHidden/>
    <w:unhideWhenUsed/>
    <w:qFormat/>
    <w:rsid w:val="00360BA1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a">
    <w:name w:val="Обычный1"/>
    <w:rsid w:val="00360BA1"/>
    <w:pPr>
      <w:spacing w:after="200" w:line="276" w:lineRule="auto"/>
    </w:pPr>
    <w:rPr>
      <w:rFonts w:ascii="Calibri" w:eastAsia="Calibri" w:hAnsi="Calibri" w:cs="Times New Roman"/>
      <w:color w:val="000000"/>
      <w:lang w:eastAsia="ru-RU"/>
    </w:rPr>
  </w:style>
  <w:style w:type="paragraph" w:customStyle="1" w:styleId="310">
    <w:name w:val="Заголовок 31"/>
    <w:basedOn w:val="a"/>
    <w:next w:val="a"/>
    <w:uiPriority w:val="9"/>
    <w:semiHidden/>
    <w:qFormat/>
    <w:rsid w:val="00360BA1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360BA1"/>
    <w:rPr>
      <w:rFonts w:ascii="Calibri Light" w:eastAsia="DengXian Light" w:hAnsi="Calibri Light" w:cs="Times New Roman" w:hint="default"/>
      <w:color w:val="1F4D78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360BA1"/>
  </w:style>
  <w:style w:type="table" w:customStyle="1" w:styleId="26">
    <w:name w:val="Сетка таблицы2"/>
    <w:basedOn w:val="a1"/>
    <w:next w:val="a3"/>
    <w:uiPriority w:val="59"/>
    <w:rsid w:val="00360BA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c">
    <w:name w:val="pc"/>
    <w:basedOn w:val="a"/>
    <w:rsid w:val="00360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60BA1"/>
  </w:style>
  <w:style w:type="paragraph" w:customStyle="1" w:styleId="pj">
    <w:name w:val="pj"/>
    <w:basedOn w:val="a"/>
    <w:rsid w:val="00360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360BA1"/>
  </w:style>
  <w:style w:type="character" w:styleId="aff9">
    <w:name w:val="FollowedHyperlink"/>
    <w:basedOn w:val="a0"/>
    <w:uiPriority w:val="99"/>
    <w:semiHidden/>
    <w:unhideWhenUsed/>
    <w:rsid w:val="00360BA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4930</Words>
  <Characters>28101</Characters>
  <Application>Microsoft Office Word</Application>
  <DocSecurity>0</DocSecurity>
  <Lines>234</Lines>
  <Paragraphs>65</Paragraphs>
  <ScaleCrop>false</ScaleCrop>
  <Company/>
  <LinksUpToDate>false</LinksUpToDate>
  <CharactersWithSpaces>32966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2023-05-03T12:14:00Z</dcterms:created>
  <dcterms:modified xsi:type="dcterms:W3CDTF">2023-05-03T12:16:00Z</dcterms:modified>
</cp:coreProperties>
</file>